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963" w:rsidRPr="00F57110" w:rsidRDefault="005F3963" w:rsidP="005F3963">
      <w:pPr>
        <w:jc w:val="center"/>
        <w:rPr>
          <w:rFonts w:ascii="Times New Roman" w:hAnsi="Times New Roman" w:cs="Times New Roman"/>
          <w:i/>
          <w:color w:val="244061" w:themeColor="accent1" w:themeShade="80"/>
          <w:sz w:val="40"/>
          <w:szCs w:val="40"/>
        </w:rPr>
      </w:pPr>
      <w:r w:rsidRPr="00F57110">
        <w:rPr>
          <w:rFonts w:ascii="Times New Roman" w:hAnsi="Times New Roman" w:cs="Times New Roman"/>
          <w:b/>
          <w:bCs/>
          <w:i/>
          <w:color w:val="244061" w:themeColor="accent1" w:themeShade="80"/>
          <w:sz w:val="40"/>
          <w:szCs w:val="40"/>
        </w:rPr>
        <w:t>ДИДАКТИЧЕСКИЕ ИГРЫ</w:t>
      </w:r>
      <w:bookmarkStart w:id="0" w:name="_GoBack"/>
      <w:bookmarkEnd w:id="0"/>
    </w:p>
    <w:p w:rsidR="005F3963" w:rsidRPr="00F57110" w:rsidRDefault="005F3963" w:rsidP="005F3963">
      <w:pPr>
        <w:jc w:val="center"/>
        <w:rPr>
          <w:rFonts w:ascii="Times New Roman" w:hAnsi="Times New Roman" w:cs="Times New Roman"/>
          <w:i/>
          <w:color w:val="7030A0"/>
          <w:sz w:val="40"/>
          <w:szCs w:val="40"/>
        </w:rPr>
      </w:pPr>
      <w:r w:rsidRPr="00F57110">
        <w:rPr>
          <w:rFonts w:ascii="Times New Roman" w:hAnsi="Times New Roman" w:cs="Times New Roman"/>
          <w:b/>
          <w:bCs/>
          <w:i/>
          <w:color w:val="7030A0"/>
          <w:sz w:val="40"/>
          <w:szCs w:val="40"/>
        </w:rPr>
        <w:t>по сенсорному воспитанию</w:t>
      </w:r>
    </w:p>
    <w:p w:rsidR="005F3963" w:rsidRPr="00F57110" w:rsidRDefault="00F57110" w:rsidP="005F3963">
      <w:pPr>
        <w:jc w:val="center"/>
        <w:rPr>
          <w:rFonts w:ascii="Times New Roman" w:hAnsi="Times New Roman" w:cs="Times New Roman"/>
          <w:i/>
          <w:color w:val="7030A0"/>
          <w:sz w:val="40"/>
          <w:szCs w:val="40"/>
        </w:rPr>
      </w:pPr>
      <w:r w:rsidRPr="00F57110">
        <w:rPr>
          <w:rFonts w:ascii="Times New Roman" w:hAnsi="Times New Roman" w:cs="Times New Roman"/>
          <w:b/>
          <w:bCs/>
          <w:i/>
          <w:color w:val="7030A0"/>
          <w:sz w:val="40"/>
          <w:szCs w:val="40"/>
        </w:rPr>
        <w:t xml:space="preserve">детей </w:t>
      </w:r>
      <w:r w:rsidR="005F3963" w:rsidRPr="00F57110">
        <w:rPr>
          <w:rFonts w:ascii="Times New Roman" w:hAnsi="Times New Roman" w:cs="Times New Roman"/>
          <w:b/>
          <w:bCs/>
          <w:i/>
          <w:color w:val="7030A0"/>
          <w:sz w:val="40"/>
          <w:szCs w:val="40"/>
        </w:rPr>
        <w:t xml:space="preserve"> младшего дошкольного возраста.</w:t>
      </w:r>
    </w:p>
    <w:p w:rsidR="005F3963" w:rsidRPr="005F3963" w:rsidRDefault="005F3963" w:rsidP="005F3963">
      <w:pPr>
        <w:rPr>
          <w:rFonts w:ascii="Times New Roman" w:hAnsi="Times New Roman" w:cs="Times New Roman"/>
          <w:sz w:val="32"/>
          <w:szCs w:val="32"/>
        </w:rPr>
      </w:pPr>
      <w:r w:rsidRPr="005F3963">
        <w:rPr>
          <w:rFonts w:ascii="Times New Roman" w:hAnsi="Times New Roman" w:cs="Times New Roman"/>
          <w:b/>
          <w:bCs/>
          <w:sz w:val="32"/>
          <w:szCs w:val="32"/>
          <w:u w:val="single"/>
        </w:rPr>
        <w:t>Дидактические игры на развитие тактильных ощущений:</w:t>
      </w:r>
    </w:p>
    <w:p w:rsidR="005F3963" w:rsidRPr="005F3963" w:rsidRDefault="00F57110" w:rsidP="005F39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* </w:t>
      </w:r>
      <w:r w:rsidR="005F3963" w:rsidRPr="005F3963">
        <w:rPr>
          <w:rFonts w:ascii="Times New Roman" w:hAnsi="Times New Roman" w:cs="Times New Roman"/>
          <w:sz w:val="32"/>
          <w:szCs w:val="32"/>
          <w:u w:val="single"/>
        </w:rPr>
        <w:t>«Чудесный мешочек»</w:t>
      </w:r>
      <w:r w:rsidR="005F3963">
        <w:rPr>
          <w:rFonts w:ascii="Times New Roman" w:hAnsi="Times New Roman" w:cs="Times New Roman"/>
          <w:sz w:val="32"/>
          <w:szCs w:val="32"/>
        </w:rPr>
        <w:t xml:space="preserve"> (игрушки, геометрические фигуры и тела и т.д.)</w:t>
      </w:r>
    </w:p>
    <w:p w:rsidR="005F3963" w:rsidRPr="005F3963" w:rsidRDefault="005F3963" w:rsidP="005F39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* </w:t>
      </w:r>
      <w:r w:rsidRPr="005F3963">
        <w:rPr>
          <w:rFonts w:ascii="Times New Roman" w:hAnsi="Times New Roman" w:cs="Times New Roman"/>
          <w:sz w:val="32"/>
          <w:szCs w:val="32"/>
          <w:u w:val="single"/>
        </w:rPr>
        <w:t>« Определи на ощупь»</w:t>
      </w:r>
      <w:r w:rsidRPr="005F3963">
        <w:rPr>
          <w:rFonts w:ascii="Times New Roman" w:hAnsi="Times New Roman" w:cs="Times New Roman"/>
          <w:sz w:val="32"/>
          <w:szCs w:val="32"/>
        </w:rPr>
        <w:t xml:space="preserve"> ( найти предметы различающиеся по  признак</w:t>
      </w:r>
      <w:proofErr w:type="gramStart"/>
      <w:r w:rsidRPr="005F3963"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>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толстый-тонкий, длинный-короткий, большой-маленький и т.д.</w:t>
      </w:r>
      <w:r w:rsidRPr="005F3963">
        <w:rPr>
          <w:rFonts w:ascii="Times New Roman" w:hAnsi="Times New Roman" w:cs="Times New Roman"/>
          <w:sz w:val="32"/>
          <w:szCs w:val="32"/>
        </w:rPr>
        <w:t xml:space="preserve"> )</w:t>
      </w:r>
    </w:p>
    <w:p w:rsidR="005F3963" w:rsidRPr="005F3963" w:rsidRDefault="005F3963" w:rsidP="005F39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* </w:t>
      </w:r>
      <w:r w:rsidRPr="005F3963">
        <w:rPr>
          <w:rFonts w:ascii="Times New Roman" w:hAnsi="Times New Roman" w:cs="Times New Roman"/>
          <w:sz w:val="32"/>
          <w:szCs w:val="32"/>
          <w:u w:val="single"/>
        </w:rPr>
        <w:t>«Платочек для куклы»</w:t>
      </w:r>
      <w:r w:rsidRPr="005F3963">
        <w:rPr>
          <w:rFonts w:ascii="Times New Roman" w:hAnsi="Times New Roman" w:cs="Times New Roman"/>
          <w:sz w:val="32"/>
          <w:szCs w:val="32"/>
        </w:rPr>
        <w:t xml:space="preserve"> (определение предметов по фактуре материала, в данном случае определение типа ткани)</w:t>
      </w:r>
    </w:p>
    <w:p w:rsidR="005F3963" w:rsidRPr="005F3963" w:rsidRDefault="005F3963" w:rsidP="005F39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* </w:t>
      </w:r>
      <w:r w:rsidRPr="005F3963">
        <w:rPr>
          <w:rFonts w:ascii="Times New Roman" w:hAnsi="Times New Roman" w:cs="Times New Roman"/>
          <w:sz w:val="32"/>
          <w:szCs w:val="32"/>
          <w:u w:val="single"/>
        </w:rPr>
        <w:t>«Узнай фигуру»</w:t>
      </w:r>
      <w:r w:rsidRPr="005F3963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5F3963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5F3963">
        <w:rPr>
          <w:rFonts w:ascii="Times New Roman" w:hAnsi="Times New Roman" w:cs="Times New Roman"/>
          <w:sz w:val="32"/>
          <w:szCs w:val="32"/>
        </w:rPr>
        <w:t>предлагается на ощупь достать из мешочка предложенную фигуру)</w:t>
      </w:r>
    </w:p>
    <w:p w:rsidR="005F3963" w:rsidRPr="005F3963" w:rsidRDefault="005F3963" w:rsidP="005F3963">
      <w:pPr>
        <w:rPr>
          <w:rFonts w:ascii="Times New Roman" w:hAnsi="Times New Roman" w:cs="Times New Roman"/>
          <w:sz w:val="32"/>
          <w:szCs w:val="32"/>
        </w:rPr>
      </w:pPr>
      <w:r w:rsidRPr="00F57110">
        <w:rPr>
          <w:rFonts w:ascii="Times New Roman" w:hAnsi="Times New Roman" w:cs="Times New Roman"/>
          <w:sz w:val="32"/>
          <w:szCs w:val="32"/>
          <w:u w:val="single"/>
        </w:rPr>
        <w:t>* « Найди пару»</w:t>
      </w:r>
      <w:r w:rsidRPr="005F3963">
        <w:rPr>
          <w:rFonts w:ascii="Times New Roman" w:hAnsi="Times New Roman" w:cs="Times New Roman"/>
          <w:sz w:val="32"/>
          <w:szCs w:val="32"/>
        </w:rPr>
        <w:t xml:space="preserve"> (предлагается ребенку на ощупь найти пары одинаковых предметов)</w:t>
      </w:r>
    </w:p>
    <w:p w:rsidR="005F3963" w:rsidRPr="005F3963" w:rsidRDefault="005F3963" w:rsidP="005F3963">
      <w:pPr>
        <w:rPr>
          <w:rFonts w:ascii="Times New Roman" w:hAnsi="Times New Roman" w:cs="Times New Roman"/>
          <w:sz w:val="32"/>
          <w:szCs w:val="32"/>
        </w:rPr>
      </w:pPr>
      <w:r w:rsidRPr="005F3963">
        <w:rPr>
          <w:rFonts w:ascii="Times New Roman" w:hAnsi="Times New Roman" w:cs="Times New Roman"/>
          <w:b/>
          <w:bCs/>
          <w:sz w:val="32"/>
          <w:szCs w:val="32"/>
          <w:u w:val="single"/>
        </w:rPr>
        <w:t>Дидактические игры и упражнения для закрепления понятия формы.</w:t>
      </w:r>
    </w:p>
    <w:p w:rsidR="005F3963" w:rsidRPr="005F3963" w:rsidRDefault="005F3963" w:rsidP="005F39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 </w:t>
      </w:r>
      <w:r w:rsidRPr="00F57110">
        <w:rPr>
          <w:rFonts w:ascii="Times New Roman" w:hAnsi="Times New Roman" w:cs="Times New Roman"/>
          <w:sz w:val="32"/>
          <w:szCs w:val="32"/>
          <w:u w:val="single"/>
        </w:rPr>
        <w:t>Найди предмет указанной формы»</w:t>
      </w:r>
      <w:r w:rsidRPr="005F3963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5F3963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5F3963">
        <w:rPr>
          <w:rFonts w:ascii="Times New Roman" w:hAnsi="Times New Roman" w:cs="Times New Roman"/>
          <w:sz w:val="32"/>
          <w:szCs w:val="32"/>
        </w:rPr>
        <w:t>ребенку предлагается найти картинки с изображением предметов, по форме похожих на заданную форму)  </w:t>
      </w:r>
    </w:p>
    <w:p w:rsidR="005F3963" w:rsidRPr="005F3963" w:rsidRDefault="005F3963" w:rsidP="005F39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57110">
        <w:rPr>
          <w:rFonts w:ascii="Times New Roman" w:hAnsi="Times New Roman" w:cs="Times New Roman"/>
          <w:sz w:val="32"/>
          <w:szCs w:val="32"/>
          <w:u w:val="single"/>
        </w:rPr>
        <w:t>«Из каких фигур состоит?»</w:t>
      </w:r>
      <w:r w:rsidR="00F57110">
        <w:rPr>
          <w:rFonts w:ascii="Times New Roman" w:hAnsi="Times New Roman" w:cs="Times New Roman"/>
          <w:sz w:val="32"/>
          <w:szCs w:val="32"/>
        </w:rPr>
        <w:t xml:space="preserve"> (нужно по рисунку определить </w:t>
      </w:r>
      <w:r w:rsidRPr="005F3963">
        <w:rPr>
          <w:rFonts w:ascii="Times New Roman" w:hAnsi="Times New Roman" w:cs="Times New Roman"/>
          <w:sz w:val="32"/>
          <w:szCs w:val="32"/>
        </w:rPr>
        <w:t xml:space="preserve">  из каких геометрических фигур состоит предмет и сколько их)</w:t>
      </w:r>
    </w:p>
    <w:p w:rsidR="005F3963" w:rsidRPr="005F3963" w:rsidRDefault="005F3963" w:rsidP="005F39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57110">
        <w:rPr>
          <w:rFonts w:ascii="Times New Roman" w:hAnsi="Times New Roman" w:cs="Times New Roman"/>
          <w:sz w:val="32"/>
          <w:szCs w:val="32"/>
          <w:u w:val="single"/>
        </w:rPr>
        <w:t>«Найди предмет такой же формы»</w:t>
      </w:r>
      <w:r w:rsidRPr="005F3963">
        <w:rPr>
          <w:rFonts w:ascii="Times New Roman" w:hAnsi="Times New Roman" w:cs="Times New Roman"/>
          <w:sz w:val="32"/>
          <w:szCs w:val="32"/>
        </w:rPr>
        <w:t xml:space="preserve"> (учить выделять форму в конкретных предметах окружающей обстановки)</w:t>
      </w:r>
    </w:p>
    <w:p w:rsidR="005F3963" w:rsidRPr="005F3963" w:rsidRDefault="005F3963" w:rsidP="005F39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57110">
        <w:rPr>
          <w:rFonts w:ascii="Times New Roman" w:hAnsi="Times New Roman" w:cs="Times New Roman"/>
          <w:sz w:val="32"/>
          <w:szCs w:val="32"/>
          <w:u w:val="single"/>
        </w:rPr>
        <w:t>Какая фигура лишняя?</w:t>
      </w:r>
      <w:proofErr w:type="gramStart"/>
      <w:r w:rsidRPr="00F57110">
        <w:rPr>
          <w:rFonts w:ascii="Times New Roman" w:hAnsi="Times New Roman" w:cs="Times New Roman"/>
          <w:sz w:val="32"/>
          <w:szCs w:val="32"/>
          <w:u w:val="single"/>
        </w:rPr>
        <w:t>»</w:t>
      </w:r>
      <w:r w:rsidRPr="005F3963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Pr="005F3963">
        <w:rPr>
          <w:rFonts w:ascii="Times New Roman" w:hAnsi="Times New Roman" w:cs="Times New Roman"/>
          <w:sz w:val="32"/>
          <w:szCs w:val="32"/>
        </w:rPr>
        <w:t xml:space="preserve"> определение лишней фигуры в ряду из четырех геометрических фигур, предложить объяснить принцип исключения)                </w:t>
      </w:r>
    </w:p>
    <w:p w:rsidR="005F3963" w:rsidRPr="005F3963" w:rsidRDefault="005F3963" w:rsidP="005F3963">
      <w:pPr>
        <w:rPr>
          <w:rFonts w:ascii="Times New Roman" w:hAnsi="Times New Roman" w:cs="Times New Roman"/>
          <w:sz w:val="32"/>
          <w:szCs w:val="32"/>
        </w:rPr>
      </w:pPr>
      <w:r w:rsidRPr="005F3963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Дидактические игры и упражнения на закрепления понятия величины.</w:t>
      </w:r>
    </w:p>
    <w:p w:rsidR="005F3963" w:rsidRPr="005F3963" w:rsidRDefault="005F3963" w:rsidP="005F39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57110">
        <w:rPr>
          <w:rFonts w:ascii="Times New Roman" w:hAnsi="Times New Roman" w:cs="Times New Roman"/>
          <w:sz w:val="32"/>
          <w:szCs w:val="32"/>
          <w:u w:val="single"/>
        </w:rPr>
        <w:t>«Сравни предметы по высоте»</w:t>
      </w:r>
      <w:r w:rsidRPr="005F3963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Pr="005F3963">
        <w:rPr>
          <w:rFonts w:ascii="Times New Roman" w:hAnsi="Times New Roman" w:cs="Times New Roman"/>
          <w:sz w:val="32"/>
          <w:szCs w:val="32"/>
        </w:rPr>
        <w:t>высокий-низкий</w:t>
      </w:r>
      <w:proofErr w:type="gramEnd"/>
      <w:r w:rsidRPr="005F3963">
        <w:rPr>
          <w:rFonts w:ascii="Times New Roman" w:hAnsi="Times New Roman" w:cs="Times New Roman"/>
          <w:sz w:val="32"/>
          <w:szCs w:val="32"/>
        </w:rPr>
        <w:t>)</w:t>
      </w:r>
    </w:p>
    <w:p w:rsidR="005F3963" w:rsidRPr="005F3963" w:rsidRDefault="005F3963" w:rsidP="005F39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57110">
        <w:rPr>
          <w:rFonts w:ascii="Times New Roman" w:hAnsi="Times New Roman" w:cs="Times New Roman"/>
          <w:sz w:val="32"/>
          <w:szCs w:val="32"/>
          <w:u w:val="single"/>
        </w:rPr>
        <w:t>«Самая длинная, самая короткая</w:t>
      </w:r>
      <w:proofErr w:type="gramStart"/>
      <w:r w:rsidRPr="00F57110">
        <w:rPr>
          <w:rFonts w:ascii="Times New Roman" w:hAnsi="Times New Roman" w:cs="Times New Roman"/>
          <w:sz w:val="32"/>
          <w:szCs w:val="32"/>
          <w:u w:val="single"/>
        </w:rPr>
        <w:t>»</w:t>
      </w:r>
      <w:r w:rsidRPr="005F3963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Pr="005F3963">
        <w:rPr>
          <w:rFonts w:ascii="Times New Roman" w:hAnsi="Times New Roman" w:cs="Times New Roman"/>
          <w:sz w:val="32"/>
          <w:szCs w:val="32"/>
        </w:rPr>
        <w:t>предложить разложить разноцветные  ленты по длине, от самой короткой до самой длинной, как вариант можно  предложить сравнить ленты по нескольким признакам)</w:t>
      </w:r>
    </w:p>
    <w:p w:rsidR="005F3963" w:rsidRPr="005F3963" w:rsidRDefault="005F3963" w:rsidP="005F39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57110">
        <w:rPr>
          <w:rFonts w:ascii="Times New Roman" w:hAnsi="Times New Roman" w:cs="Times New Roman"/>
          <w:sz w:val="32"/>
          <w:szCs w:val="32"/>
          <w:u w:val="single"/>
        </w:rPr>
        <w:t>«Разноцветные кружки</w:t>
      </w:r>
      <w:proofErr w:type="gramStart"/>
      <w:r w:rsidRPr="00F57110">
        <w:rPr>
          <w:rFonts w:ascii="Times New Roman" w:hAnsi="Times New Roman" w:cs="Times New Roman"/>
          <w:sz w:val="32"/>
          <w:szCs w:val="32"/>
          <w:u w:val="single"/>
        </w:rPr>
        <w:t>»</w:t>
      </w:r>
      <w:r w:rsidRPr="005F3963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Pr="005F3963">
        <w:rPr>
          <w:rFonts w:ascii="Times New Roman" w:hAnsi="Times New Roman" w:cs="Times New Roman"/>
          <w:sz w:val="32"/>
          <w:szCs w:val="32"/>
        </w:rPr>
        <w:t>предложить положить кружки (либо другую геометрическую фигуру) начиная от самого большого, так чтобы был виден цвет предыдущего кружка)</w:t>
      </w:r>
    </w:p>
    <w:p w:rsidR="005F3963" w:rsidRPr="005F3963" w:rsidRDefault="005F3963" w:rsidP="005F39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57110">
        <w:rPr>
          <w:rFonts w:ascii="Times New Roman" w:hAnsi="Times New Roman" w:cs="Times New Roman"/>
          <w:sz w:val="32"/>
          <w:szCs w:val="32"/>
          <w:u w:val="single"/>
        </w:rPr>
        <w:t>«В какую коробку?</w:t>
      </w:r>
      <w:proofErr w:type="gramStart"/>
      <w:r w:rsidRPr="00F57110">
        <w:rPr>
          <w:rFonts w:ascii="Times New Roman" w:hAnsi="Times New Roman" w:cs="Times New Roman"/>
          <w:sz w:val="32"/>
          <w:szCs w:val="32"/>
          <w:u w:val="single"/>
        </w:rPr>
        <w:t>»(</w:t>
      </w:r>
      <w:proofErr w:type="gramEnd"/>
      <w:r w:rsidRPr="005F3963">
        <w:rPr>
          <w:rFonts w:ascii="Times New Roman" w:hAnsi="Times New Roman" w:cs="Times New Roman"/>
          <w:sz w:val="32"/>
          <w:szCs w:val="32"/>
        </w:rPr>
        <w:t>распределить пять видов игрушек разных размеров по пяти разным коробкам в зависимости от размера)</w:t>
      </w:r>
    </w:p>
    <w:p w:rsidR="005F3963" w:rsidRPr="005F3963" w:rsidRDefault="005F3963" w:rsidP="005F39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57110">
        <w:rPr>
          <w:rFonts w:ascii="Times New Roman" w:hAnsi="Times New Roman" w:cs="Times New Roman"/>
          <w:sz w:val="32"/>
          <w:szCs w:val="32"/>
          <w:u w:val="single"/>
        </w:rPr>
        <w:t>«Дальше – ближе</w:t>
      </w:r>
      <w:proofErr w:type="gramStart"/>
      <w:r w:rsidRPr="00F57110">
        <w:rPr>
          <w:rFonts w:ascii="Times New Roman" w:hAnsi="Times New Roman" w:cs="Times New Roman"/>
          <w:sz w:val="32"/>
          <w:szCs w:val="32"/>
          <w:u w:val="single"/>
        </w:rPr>
        <w:t>»</w:t>
      </w:r>
      <w:r w:rsidRPr="005F3963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Pr="005F3963">
        <w:rPr>
          <w:rFonts w:ascii="Times New Roman" w:hAnsi="Times New Roman" w:cs="Times New Roman"/>
          <w:sz w:val="32"/>
          <w:szCs w:val="32"/>
        </w:rPr>
        <w:t>предложить по рисунку определить положение   игры и    предметов: какие нарисованы ближе, а какие – дальше)</w:t>
      </w:r>
    </w:p>
    <w:p w:rsidR="005F3963" w:rsidRPr="005F3963" w:rsidRDefault="005F3963" w:rsidP="005F3963">
      <w:pPr>
        <w:rPr>
          <w:rFonts w:ascii="Times New Roman" w:hAnsi="Times New Roman" w:cs="Times New Roman"/>
          <w:sz w:val="32"/>
          <w:szCs w:val="32"/>
        </w:rPr>
      </w:pPr>
      <w:r w:rsidRPr="005F3963">
        <w:rPr>
          <w:rFonts w:ascii="Times New Roman" w:hAnsi="Times New Roman" w:cs="Times New Roman"/>
          <w:sz w:val="32"/>
          <w:szCs w:val="32"/>
        </w:rPr>
        <w:t> </w:t>
      </w:r>
      <w:r w:rsidRPr="005F3963">
        <w:rPr>
          <w:rFonts w:ascii="Times New Roman" w:hAnsi="Times New Roman" w:cs="Times New Roman"/>
          <w:b/>
          <w:bCs/>
          <w:sz w:val="32"/>
          <w:szCs w:val="32"/>
          <w:u w:val="single"/>
        </w:rPr>
        <w:t>Дидактические игры и упражнения на закрепление цвета.</w:t>
      </w:r>
    </w:p>
    <w:p w:rsidR="005F3963" w:rsidRPr="00F57110" w:rsidRDefault="005F3963" w:rsidP="00F571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57110">
        <w:rPr>
          <w:rFonts w:ascii="Times New Roman" w:hAnsi="Times New Roman" w:cs="Times New Roman"/>
          <w:sz w:val="32"/>
          <w:szCs w:val="32"/>
          <w:u w:val="single"/>
        </w:rPr>
        <w:t>«Какого цвета не стало?</w:t>
      </w:r>
      <w:proofErr w:type="gramStart"/>
      <w:r w:rsidRPr="00F57110">
        <w:rPr>
          <w:rFonts w:ascii="Times New Roman" w:hAnsi="Times New Roman" w:cs="Times New Roman"/>
          <w:sz w:val="32"/>
          <w:szCs w:val="32"/>
          <w:u w:val="single"/>
        </w:rPr>
        <w:t>»(</w:t>
      </w:r>
      <w:proofErr w:type="gramEnd"/>
      <w:r w:rsidRPr="00F57110">
        <w:rPr>
          <w:rFonts w:ascii="Times New Roman" w:hAnsi="Times New Roman" w:cs="Times New Roman"/>
          <w:sz w:val="32"/>
          <w:szCs w:val="32"/>
        </w:rPr>
        <w:t>убрать из нескольких предлагаемых цветных фигур один цвет-  мышление, память)</w:t>
      </w:r>
    </w:p>
    <w:p w:rsidR="005F3963" w:rsidRPr="00F57110" w:rsidRDefault="005F3963" w:rsidP="00F571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57110">
        <w:rPr>
          <w:rFonts w:ascii="Times New Roman" w:hAnsi="Times New Roman" w:cs="Times New Roman"/>
          <w:sz w:val="32"/>
          <w:szCs w:val="32"/>
          <w:u w:val="single"/>
        </w:rPr>
        <w:t>«Какого цвета предмет?»</w:t>
      </w:r>
      <w:r w:rsidRPr="00F57110">
        <w:rPr>
          <w:rFonts w:ascii="Times New Roman" w:hAnsi="Times New Roman" w:cs="Times New Roman"/>
          <w:sz w:val="32"/>
          <w:szCs w:val="32"/>
        </w:rPr>
        <w:t xml:space="preserve"> (предложить подобрать необходимый цвет для предмета)</w:t>
      </w:r>
    </w:p>
    <w:p w:rsidR="005F3963" w:rsidRPr="00F57110" w:rsidRDefault="005F3963" w:rsidP="00F571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57110">
        <w:rPr>
          <w:rFonts w:ascii="Times New Roman" w:hAnsi="Times New Roman" w:cs="Times New Roman"/>
          <w:sz w:val="32"/>
          <w:szCs w:val="32"/>
          <w:u w:val="single"/>
        </w:rPr>
        <w:t>«Собери  бусы для мамы</w:t>
      </w:r>
      <w:proofErr w:type="gramStart"/>
      <w:r w:rsidRPr="00F57110">
        <w:rPr>
          <w:rFonts w:ascii="Times New Roman" w:hAnsi="Times New Roman" w:cs="Times New Roman"/>
          <w:sz w:val="32"/>
          <w:szCs w:val="32"/>
          <w:u w:val="single"/>
        </w:rPr>
        <w:t>»(</w:t>
      </w:r>
      <w:proofErr w:type="gramEnd"/>
      <w:r w:rsidRPr="00F57110">
        <w:rPr>
          <w:rFonts w:ascii="Times New Roman" w:hAnsi="Times New Roman" w:cs="Times New Roman"/>
          <w:sz w:val="32"/>
          <w:szCs w:val="32"/>
        </w:rPr>
        <w:t>предложить по памяти собрать бусы из   разноцветных кружков в соответствии с образцом)</w:t>
      </w:r>
    </w:p>
    <w:p w:rsidR="00F57110" w:rsidRDefault="00F57110" w:rsidP="005F39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57110">
        <w:rPr>
          <w:rFonts w:ascii="Times New Roman" w:hAnsi="Times New Roman" w:cs="Times New Roman"/>
          <w:sz w:val="32"/>
          <w:szCs w:val="32"/>
          <w:u w:val="single"/>
        </w:rPr>
        <w:t>«Какие цвета использованы?</w:t>
      </w:r>
      <w:proofErr w:type="gramStart"/>
      <w:r w:rsidRPr="00F57110">
        <w:rPr>
          <w:rFonts w:ascii="Times New Roman" w:hAnsi="Times New Roman" w:cs="Times New Roman"/>
          <w:sz w:val="32"/>
          <w:szCs w:val="32"/>
          <w:u w:val="single"/>
        </w:rPr>
        <w:t>»</w:t>
      </w:r>
      <w:r w:rsidR="005F3963" w:rsidRPr="00F57110">
        <w:rPr>
          <w:rFonts w:ascii="Times New Roman" w:hAnsi="Times New Roman" w:cs="Times New Roman"/>
          <w:sz w:val="32"/>
          <w:szCs w:val="32"/>
          <w:u w:val="single"/>
        </w:rPr>
        <w:t>(</w:t>
      </w:r>
      <w:proofErr w:type="gramEnd"/>
      <w:r w:rsidR="005F3963" w:rsidRPr="00F57110">
        <w:rPr>
          <w:rFonts w:ascii="Times New Roman" w:hAnsi="Times New Roman" w:cs="Times New Roman"/>
          <w:sz w:val="32"/>
          <w:szCs w:val="32"/>
        </w:rPr>
        <w:t>показывая изображение предметов одного цвета и его оттенков, учить называть и различать два оттенка одного цвета, упражнять в употреблении слов, обозначающих цветовые оттенки)</w:t>
      </w:r>
    </w:p>
    <w:p w:rsidR="005F3963" w:rsidRPr="00F57110" w:rsidRDefault="00F57110" w:rsidP="005F39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57110">
        <w:rPr>
          <w:rFonts w:ascii="Times New Roman" w:hAnsi="Times New Roman" w:cs="Times New Roman"/>
          <w:sz w:val="32"/>
          <w:szCs w:val="32"/>
          <w:u w:val="single"/>
        </w:rPr>
        <w:t>«Уточним цвет</w:t>
      </w:r>
      <w:proofErr w:type="gramStart"/>
      <w:r w:rsidRPr="00F57110">
        <w:rPr>
          <w:rFonts w:ascii="Times New Roman" w:hAnsi="Times New Roman" w:cs="Times New Roman"/>
          <w:sz w:val="32"/>
          <w:szCs w:val="32"/>
          <w:u w:val="single"/>
        </w:rPr>
        <w:t>»</w:t>
      </w:r>
      <w:r w:rsidR="005F3963" w:rsidRPr="00F57110">
        <w:rPr>
          <w:rFonts w:ascii="Times New Roman" w:hAnsi="Times New Roman" w:cs="Times New Roman"/>
          <w:sz w:val="32"/>
          <w:szCs w:val="32"/>
          <w:u w:val="single"/>
        </w:rPr>
        <w:t>(</w:t>
      </w:r>
      <w:proofErr w:type="gramEnd"/>
      <w:r w:rsidR="005F3963" w:rsidRPr="00F57110">
        <w:rPr>
          <w:rFonts w:ascii="Times New Roman" w:hAnsi="Times New Roman" w:cs="Times New Roman"/>
          <w:sz w:val="32"/>
          <w:szCs w:val="32"/>
        </w:rPr>
        <w:t xml:space="preserve"> учить различать и называть близкие цвета)</w:t>
      </w:r>
    </w:p>
    <w:p w:rsidR="002254B0" w:rsidRDefault="002254B0"/>
    <w:sectPr w:rsidR="002254B0" w:rsidSect="00F571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4DF" w:rsidRDefault="007C14DF" w:rsidP="00F57110">
      <w:pPr>
        <w:spacing w:after="0" w:line="240" w:lineRule="auto"/>
      </w:pPr>
      <w:r>
        <w:separator/>
      </w:r>
    </w:p>
  </w:endnote>
  <w:endnote w:type="continuationSeparator" w:id="0">
    <w:p w:rsidR="007C14DF" w:rsidRDefault="007C14DF" w:rsidP="00F57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110" w:rsidRDefault="00F5711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110" w:rsidRDefault="00F5711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110" w:rsidRDefault="00F5711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4DF" w:rsidRDefault="007C14DF" w:rsidP="00F57110">
      <w:pPr>
        <w:spacing w:after="0" w:line="240" w:lineRule="auto"/>
      </w:pPr>
      <w:r>
        <w:separator/>
      </w:r>
    </w:p>
  </w:footnote>
  <w:footnote w:type="continuationSeparator" w:id="0">
    <w:p w:rsidR="007C14DF" w:rsidRDefault="007C14DF" w:rsidP="00F57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110" w:rsidRDefault="00F5711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110" w:rsidRDefault="00F5711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110" w:rsidRDefault="00F5711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26258"/>
    <w:multiLevelType w:val="hybridMultilevel"/>
    <w:tmpl w:val="8378FC58"/>
    <w:lvl w:ilvl="0" w:tplc="D94615E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963"/>
    <w:rsid w:val="002254B0"/>
    <w:rsid w:val="005F3963"/>
    <w:rsid w:val="007C14DF"/>
    <w:rsid w:val="00F5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9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57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7110"/>
  </w:style>
  <w:style w:type="paragraph" w:styleId="a6">
    <w:name w:val="footer"/>
    <w:basedOn w:val="a"/>
    <w:link w:val="a7"/>
    <w:uiPriority w:val="99"/>
    <w:unhideWhenUsed/>
    <w:rsid w:val="00F57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71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9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57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7110"/>
  </w:style>
  <w:style w:type="paragraph" w:styleId="a6">
    <w:name w:val="footer"/>
    <w:basedOn w:val="a"/>
    <w:link w:val="a7"/>
    <w:uiPriority w:val="99"/>
    <w:unhideWhenUsed/>
    <w:rsid w:val="00F57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7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7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C1A92-8EE3-4C51-950B-650A4A453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2015-02-10T11:58:00Z</dcterms:created>
  <dcterms:modified xsi:type="dcterms:W3CDTF">2015-02-10T12:17:00Z</dcterms:modified>
</cp:coreProperties>
</file>